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51DE" w:rsidRDefault="008A51DE" w:rsidP="008A51DE">
      <w:pPr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2F2245"/>
          <w:sz w:val="28"/>
          <w:szCs w:val="28"/>
          <w:lang w:eastAsia="ru-RU"/>
        </w:rPr>
      </w:pPr>
      <w:r w:rsidRPr="008A51DE">
        <w:rPr>
          <w:rFonts w:ascii="Times New Roman" w:eastAsia="Times New Roman" w:hAnsi="Times New Roman" w:cs="Times New Roman"/>
          <w:b/>
          <w:bCs/>
          <w:color w:val="2F2245"/>
          <w:sz w:val="28"/>
          <w:szCs w:val="28"/>
          <w:lang w:eastAsia="ru-RU"/>
        </w:rPr>
        <w:t>Как отпраздновать день рождения ребенка дома</w:t>
      </w:r>
    </w:p>
    <w:p w:rsidR="008A51DE" w:rsidRDefault="008A51DE" w:rsidP="008A51DE">
      <w:pPr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2F2245"/>
          <w:sz w:val="28"/>
          <w:szCs w:val="28"/>
          <w:lang w:eastAsia="ru-RU"/>
        </w:rPr>
      </w:pPr>
    </w:p>
    <w:p w:rsidR="008A51DE" w:rsidRPr="008A51DE" w:rsidRDefault="008A51DE" w:rsidP="008A51DE">
      <w:pPr>
        <w:ind w:firstLine="708"/>
        <w:contextualSpacing/>
        <w:outlineLvl w:val="1"/>
        <w:rPr>
          <w:rFonts w:ascii="Times New Roman" w:eastAsia="Times New Roman" w:hAnsi="Times New Roman" w:cs="Times New Roman"/>
          <w:b/>
          <w:bCs/>
          <w:color w:val="2F2245"/>
          <w:sz w:val="28"/>
          <w:szCs w:val="28"/>
          <w:lang w:eastAsia="ru-RU"/>
        </w:rPr>
      </w:pPr>
      <w:r w:rsidRPr="008A51DE">
        <w:rPr>
          <w:rFonts w:ascii="Times New Roman" w:eastAsia="Times New Roman" w:hAnsi="Times New Roman" w:cs="Times New Roman"/>
          <w:color w:val="000000" w:themeColor="text1"/>
          <w:spacing w:val="24"/>
          <w:sz w:val="28"/>
          <w:szCs w:val="28"/>
          <w:lang w:eastAsia="ru-RU"/>
        </w:rPr>
        <w:t>У вас намечается радостное событие - день рождения вашего ребенка? Вы сможете устроить детский день рождения дома, организовав незабываемый праздник своими силами. Ни для кого не секрет, что день рождения – самый любимый детский праздник, которого детки ждут с нетерпением и надеются получить самые желанные подарки. А насколько праздник удастся, зависит прежде всего от вас, родителей.</w:t>
      </w:r>
    </w:p>
    <w:p w:rsidR="008A51DE" w:rsidRPr="008A51DE" w:rsidRDefault="008A51DE" w:rsidP="008A51DE">
      <w:pPr>
        <w:spacing w:after="240"/>
        <w:contextualSpacing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8A51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  </w:t>
      </w:r>
    </w:p>
    <w:p w:rsidR="008A51DE" w:rsidRPr="008A51DE" w:rsidRDefault="008A51DE" w:rsidP="008A51DE">
      <w:pPr>
        <w:spacing w:after="24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8A51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Для оформления детского стола на дне рождения можно привязать к стульям по 1—3 воздушных шара, наполненных гелием, с изображением поздравительных надписей и </w:t>
      </w:r>
      <w:proofErr w:type="spellStart"/>
      <w:r w:rsidRPr="008A51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смайлов</w:t>
      </w:r>
      <w:proofErr w:type="spellEnd"/>
      <w:r w:rsidRPr="008A51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. Изюминкой праздника может стать воздушный шар-сюрприз, наполненный разноцветным и блестящим конфетти, лопнувший прямо над именинником. Засыпав виновника торжества яркими блестками, он станет одним из самых запоминающихся моментов этого праздника. Попробуйте сделать </w:t>
      </w:r>
      <w:proofErr w:type="spellStart"/>
      <w:r w:rsidRPr="008A51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фотогирлянду</w:t>
      </w:r>
      <w:proofErr w:type="spellEnd"/>
      <w:r w:rsidRPr="008A51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из флажков с фотографиями вашего малыша. Особенное праздничное настроение создадут прикрепленные к шторам декоративные бабочки. Для этого украшения вам надо из гофрированной бумаги любого цвета вырезать прямоугольник размером 20×25 см, сделать боковые разрезы, собрать лист гармошкой, перевязать посередине ниткой и расправить края — получатся крылья. Для тельца нужен кусок золоченой гофрированной бумаги 4×13 см. Развесить бабочек в комнате можно не только на шторах, люстре, но и в виде гирлянды, прикрепив их на разной высоте к прочной леске.</w:t>
      </w:r>
    </w:p>
    <w:p w:rsidR="008A51DE" w:rsidRPr="008A51DE" w:rsidRDefault="008A51DE" w:rsidP="008A51DE">
      <w:pPr>
        <w:spacing w:after="240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8A51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ab/>
      </w:r>
      <w:r w:rsidRPr="008A51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При продумывании меню, помните, что дети – не взрослые, и они приходят друг к другу в гости для того, чтобы поиграть, а не поесть. Забудьте про салаты и горячие блюда. На детский день рождения выберите легкие рецепты — закуски и сладкий стол.</w:t>
      </w:r>
    </w:p>
    <w:p w:rsidR="008A51DE" w:rsidRPr="008A51DE" w:rsidRDefault="008A51DE" w:rsidP="008A51DE">
      <w:pPr>
        <w:spacing w:after="24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8A51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Но как бы хорошо вы не накрыли стол, как бы здорово не украсили дом, все равно нужно придумать конкурсную программу. Для детей младшего возраста конкурсы и развлечения не должны длиться дольше 1,5 часов, иначе они просто устанут. Вот примерный список игр и конкурсов, которые смогут развлечь именинника и его гостей. </w:t>
      </w:r>
    </w:p>
    <w:p w:rsidR="008A51DE" w:rsidRDefault="008A51DE" w:rsidP="008A51DE">
      <w:pPr>
        <w:spacing w:after="24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</w:p>
    <w:p w:rsidR="008A51DE" w:rsidRPr="008A51DE" w:rsidRDefault="008A51DE" w:rsidP="008A51DE">
      <w:pPr>
        <w:spacing w:after="240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8A51DE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Ромашка</w:t>
      </w:r>
    </w:p>
    <w:p w:rsidR="008A51DE" w:rsidRPr="008A51DE" w:rsidRDefault="008A51DE" w:rsidP="008A51DE">
      <w:pPr>
        <w:spacing w:after="240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8A51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Из бумаги заранее сделать ромашку — лепестков столько, сколько будет детей. На оборотной стороне каждого лепестка написать смешные задания. Дети отрывают лепестки и начинают выполнять задания: ходят гуськом, кукарекают, прыгают на одной ножке, поют песенку, повторяют скороговорку и т. д.</w:t>
      </w:r>
    </w:p>
    <w:p w:rsidR="008A51DE" w:rsidRPr="008A51DE" w:rsidRDefault="008A51DE" w:rsidP="008A51DE">
      <w:pPr>
        <w:spacing w:after="240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8A51DE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Шарик</w:t>
      </w:r>
    </w:p>
    <w:p w:rsidR="008A51DE" w:rsidRPr="008A51DE" w:rsidRDefault="008A51DE" w:rsidP="008A51DE">
      <w:pPr>
        <w:spacing w:after="240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8A51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Ведущий подбрасывает воздушный шар. Пока он летит, можно шевелиться, коснулся пола — все должны застыть и не улыбаться. Кто не выполнил — выбывает из игры.</w:t>
      </w:r>
    </w:p>
    <w:p w:rsidR="008A51DE" w:rsidRPr="008A51DE" w:rsidRDefault="008A51DE" w:rsidP="008A51DE">
      <w:pPr>
        <w:spacing w:after="240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8A51DE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lastRenderedPageBreak/>
        <w:t>Веревочка</w:t>
      </w:r>
    </w:p>
    <w:p w:rsidR="008A51DE" w:rsidRPr="008A51DE" w:rsidRDefault="008A51DE" w:rsidP="008A51DE">
      <w:pPr>
        <w:spacing w:after="240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8A51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Два участника садятся на стулья спиной друг к другу. Под стульями лежит веревка или шнур. По сигналу руководителя каждый играющий обегает стул другого, садится на свой стул и старается быстрее схватить конец веревки и вытянуть ее.</w:t>
      </w:r>
    </w:p>
    <w:p w:rsidR="008A51DE" w:rsidRPr="008A51DE" w:rsidRDefault="008A51DE" w:rsidP="008A51DE">
      <w:pPr>
        <w:spacing w:after="240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8A51DE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Игра «Берег и река»</w:t>
      </w:r>
    </w:p>
    <w:p w:rsidR="008A51DE" w:rsidRPr="008A51DE" w:rsidRDefault="008A51DE" w:rsidP="008A51DE">
      <w:pPr>
        <w:spacing w:after="240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8A51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Эта игра требует от ребят внимательности. На земле чертят две линии на расстоянии примерно в 1 м. Между этими линиями — река, а по краям — берег. Все ребята стоят на берегах. Ведущий подает команду: «река», и все ребята прыгают в реку. По команде «берег» все выпрыгивают на берег. Ведущий подает команды быстро и беспорядочно, чтобы запутать играющих. Например: «Берег, река, река, берег, река, река, река…» Если по команде «берег» кто-то оказался в «реке» (и наоборот), то он выходит из игры. Игра продолжается до тех пор, пока не определится самый внимательный участник. Его награждают и начинают игру заново.</w:t>
      </w:r>
    </w:p>
    <w:p w:rsidR="008A51DE" w:rsidRPr="008A51DE" w:rsidRDefault="008A51DE" w:rsidP="008A51DE">
      <w:pPr>
        <w:spacing w:after="240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8A51DE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Игра «Цветные чудеса»</w:t>
      </w:r>
    </w:p>
    <w:p w:rsidR="008A51DE" w:rsidRPr="008A51DE" w:rsidRDefault="008A51DE" w:rsidP="008A51DE">
      <w:pPr>
        <w:spacing w:after="240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8A51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Детям раздают листы белой бумаги, на которых нанесен невидимый рисунок парафиновой свечкой. Они раскрашивают их разными цветами акварели. На цветном фоне проступит рисунок, который был нарисован парафином.</w:t>
      </w:r>
    </w:p>
    <w:p w:rsidR="008A51DE" w:rsidRPr="008A51DE" w:rsidRDefault="008A51DE" w:rsidP="008A51DE">
      <w:pPr>
        <w:spacing w:after="240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8A51DE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Конкурс «Угадай, кто я!»</w:t>
      </w:r>
    </w:p>
    <w:p w:rsidR="008A51DE" w:rsidRPr="008A51DE" w:rsidRDefault="008A51DE" w:rsidP="008A51DE">
      <w:pPr>
        <w:spacing w:after="240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8A51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Желающим завязывают глаза и дают попробовать маленькие кусочки или колбасы, или сыра, или отварных овощей, можно понемногу каких-либо салатов. Участники определяют продукты.</w:t>
      </w:r>
    </w:p>
    <w:p w:rsidR="008A51DE" w:rsidRPr="008A51DE" w:rsidRDefault="008A51DE" w:rsidP="008A51DE">
      <w:pPr>
        <w:spacing w:after="240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8A51DE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Конкурс художников</w:t>
      </w:r>
    </w:p>
    <w:p w:rsidR="008A51DE" w:rsidRPr="008A51DE" w:rsidRDefault="008A51DE" w:rsidP="008A51DE">
      <w:pPr>
        <w:spacing w:after="240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8A51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На большом листе ватмана предлагаем нарисовать общий рисунок или раскрасить уже нанесенный рисунок. Эту коллективную картину от имени всех волшебников дарят имениннику.</w:t>
      </w:r>
    </w:p>
    <w:p w:rsidR="008A51DE" w:rsidRPr="008A51DE" w:rsidRDefault="008A51DE" w:rsidP="008A51DE">
      <w:pPr>
        <w:spacing w:after="240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8A51DE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Конкурс «Мумия»</w:t>
      </w:r>
    </w:p>
    <w:p w:rsidR="008A51DE" w:rsidRPr="008A51DE" w:rsidRDefault="008A51DE" w:rsidP="008A51DE">
      <w:pPr>
        <w:spacing w:after="240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8A51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Участники делятся на пары, каждая пара получает рулон туалетной бумаги, и один оборачивает другого бумагой с головы до ног, соревнуясь, какая пара закончит быстрее.</w:t>
      </w:r>
    </w:p>
    <w:p w:rsidR="008A51DE" w:rsidRPr="008A51DE" w:rsidRDefault="008A51DE" w:rsidP="008A51DE">
      <w:pPr>
        <w:spacing w:after="240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8A51DE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Любимый цвет  </w:t>
      </w:r>
    </w:p>
    <w:p w:rsidR="008A51DE" w:rsidRPr="008A51DE" w:rsidRDefault="008A51DE" w:rsidP="008A51DE">
      <w:pPr>
        <w:spacing w:after="240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8A51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Игра очень простая, но азартная, веселая. Ведущий называет какой-нибудь цвет. Дети должны найти этот цвет в одежде или в вещах товарищей и взяться за него. Тот, кто не успел, выбывает или становится ведущим.</w:t>
      </w:r>
    </w:p>
    <w:p w:rsidR="008A51DE" w:rsidRPr="008A51DE" w:rsidRDefault="008A51DE" w:rsidP="008A51DE">
      <w:pPr>
        <w:spacing w:after="240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8A51DE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Цепь</w:t>
      </w:r>
    </w:p>
    <w:p w:rsidR="008A51DE" w:rsidRPr="008A51DE" w:rsidRDefault="008A51DE" w:rsidP="008A51DE">
      <w:pPr>
        <w:spacing w:after="240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8A51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Игра, в которую можно сыграть, не отходя от рабочего места. А на празднике имей в запасе побольше обыкновенных канцелярских скрепок. Предложи ребятам изготовить цепь из скрепок за 1–2 минуты. Победит тот, чья цепь окажется длиннее.</w:t>
      </w:r>
    </w:p>
    <w:p w:rsidR="008A51DE" w:rsidRPr="008A51DE" w:rsidRDefault="008A51DE" w:rsidP="008A51DE">
      <w:pPr>
        <w:spacing w:after="240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8A51DE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Прячем конфетки  </w:t>
      </w:r>
    </w:p>
    <w:p w:rsidR="008A51DE" w:rsidRPr="008A51DE" w:rsidRDefault="008A51DE" w:rsidP="008A51DE">
      <w:pPr>
        <w:spacing w:after="240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8A51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Простой и азартный конкурс. Предложи малышам угостить взрослых собранными конфетами. Попроси всех выйти из комнаты и спрячь 10–20 конфеток. Прятать необязательно далеко и глубоко. Разложи их на видных, </w:t>
      </w:r>
      <w:r w:rsidRPr="008A51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lastRenderedPageBreak/>
        <w:t>но неожиданных местах. Позови в комнату детей и предложи собрать все конфеты. Победит тот, кто найдет больше конфет.</w:t>
      </w:r>
    </w:p>
    <w:p w:rsidR="008A51DE" w:rsidRDefault="008A51DE" w:rsidP="008A51DE">
      <w:pPr>
        <w:spacing w:after="24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8A51DE" w:rsidRPr="008A51DE" w:rsidRDefault="008A51DE" w:rsidP="008A51DE">
      <w:pPr>
        <w:spacing w:after="24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8A51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Для того чтобы праздник удался, создайте детям необходимое пространство для игр. Стол на детском дне рождения расположите не посередине комнаты, а в стороне или в углу, чтобы он не мешал веселью.</w:t>
      </w:r>
    </w:p>
    <w:p w:rsidR="008A51DE" w:rsidRPr="008A51DE" w:rsidRDefault="008A51DE" w:rsidP="008A51DE">
      <w:pPr>
        <w:spacing w:after="240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8A51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При подготовке к празднику учтите, что детям 2—3 лет не требуются призы за участие в конкурсах, они их только отвлекают. Но им обязательно надо получить что-то на память со дня рождения — это может быть маленькая игрушка или книжка.</w:t>
      </w:r>
    </w:p>
    <w:p w:rsidR="008A51DE" w:rsidRPr="008A51DE" w:rsidRDefault="008A51DE" w:rsidP="008A51DE">
      <w:pPr>
        <w:spacing w:after="24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8A51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 детьми старше 4 лет следуйте правилу: чем больше призов — тем радостнее будут дети. У детей поднимается самооценка, если заработанных призов много, и, что немаловажно, даже самые капризные детки активно участвуют в конкурсах, если знают, что их ожидает какой-то сюрприз. Призы — это такие вещи, которые еще долго напоминают веселый вечер и друзей, с которыми играли.</w:t>
      </w:r>
    </w:p>
    <w:p w:rsidR="008A51DE" w:rsidRPr="008A51DE" w:rsidRDefault="008A51DE" w:rsidP="008A51DE">
      <w:pPr>
        <w:spacing w:after="24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8A51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остарайтесь сделать так, чтобы каждый ребенок на дне рождения получил приз, если не в конкурсе, то «за самое старательное участие», как «съевший больше всех конфет» и т. д. Когда будете награждать ребенка, не спешите, найдите для каждого добрые и проникновенные слова: пусть он прочувствует торжественность момента!</w:t>
      </w:r>
    </w:p>
    <w:p w:rsidR="008A51DE" w:rsidRDefault="008A51DE" w:rsidP="008A51DE">
      <w:pPr>
        <w:spacing w:after="24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</w:p>
    <w:p w:rsidR="008A51DE" w:rsidRPr="008A51DE" w:rsidRDefault="008A51DE" w:rsidP="008A51DE">
      <w:pPr>
        <w:spacing w:after="240"/>
        <w:contextualSpacing/>
        <w:jc w:val="center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8A51DE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Веселого Вам праздника!</w:t>
      </w:r>
    </w:p>
    <w:p w:rsidR="008A51DE" w:rsidRPr="008A51DE" w:rsidRDefault="008A51DE" w:rsidP="008A51DE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8A51DE" w:rsidRPr="008A5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0000500000000020000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DE"/>
    <w:rsid w:val="008A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5CA000"/>
  <w15:chartTrackingRefBased/>
  <w15:docId w15:val="{4452BEB2-5D3E-A544-8CFB-C7E616C5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51D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8A51DE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51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A51D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A51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34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1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8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04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94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942215">
                                  <w:marLeft w:val="51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243290">
                              <w:marLeft w:val="4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12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90404">
                                  <w:marLeft w:val="48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4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2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4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4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97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94466">
                                  <w:marLeft w:val="-255"/>
                                  <w:marRight w:val="-315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904</Words>
  <Characters>5155</Characters>
  <Application>Microsoft Office Word</Application>
  <DocSecurity>0</DocSecurity>
  <Lines>42</Lines>
  <Paragraphs>12</Paragraphs>
  <ScaleCrop>false</ScaleCrop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2021-01-13T18:15:00Z</dcterms:created>
  <dcterms:modified xsi:type="dcterms:W3CDTF">2021-01-13T18:22:00Z</dcterms:modified>
</cp:coreProperties>
</file>